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5584" w14:textId="77777777" w:rsidR="00E9604A" w:rsidRDefault="00B45C11">
      <w:pPr>
        <w:spacing w:after="13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AF460B4" w14:textId="77777777" w:rsidR="00E9604A" w:rsidRDefault="00B45C11">
      <w:pPr>
        <w:spacing w:after="16"/>
        <w:ind w:left="2163"/>
        <w:jc w:val="center"/>
      </w:pPr>
      <w:r>
        <w:rPr>
          <w:b/>
        </w:rPr>
        <w:t xml:space="preserve">ANEXO II </w:t>
      </w:r>
    </w:p>
    <w:p w14:paraId="2C2E9244" w14:textId="77777777" w:rsidR="00E9604A" w:rsidRDefault="00B45C11">
      <w:pPr>
        <w:spacing w:after="19"/>
        <w:jc w:val="right"/>
      </w:pPr>
      <w:r>
        <w:rPr>
          <w:b/>
        </w:rPr>
        <w:t xml:space="preserve">DOCUMENTO DE AUTOVALORACIÓN-FASE DE CONCURSO </w:t>
      </w:r>
    </w:p>
    <w:p w14:paraId="11ADF6D6" w14:textId="77777777" w:rsidR="00E9604A" w:rsidRDefault="00B45C11">
      <w:pPr>
        <w:spacing w:after="23"/>
        <w:ind w:left="3514"/>
      </w:pPr>
      <w:r>
        <w:rPr>
          <w:b/>
        </w:rPr>
        <w:t xml:space="preserve">AUXILIAR ADMINISTRATIVO </w:t>
      </w:r>
    </w:p>
    <w:p w14:paraId="59E32D72" w14:textId="77777777" w:rsidR="00E9604A" w:rsidRDefault="00B45C1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502" w:type="dxa"/>
        <w:tblInd w:w="113" w:type="dxa"/>
        <w:tblCellMar>
          <w:top w:w="2" w:type="dxa"/>
          <w:left w:w="2" w:type="dxa"/>
        </w:tblCellMar>
        <w:tblLook w:val="04A0" w:firstRow="1" w:lastRow="0" w:firstColumn="1" w:lastColumn="0" w:noHBand="0" w:noVBand="1"/>
      </w:tblPr>
      <w:tblGrid>
        <w:gridCol w:w="6386"/>
        <w:gridCol w:w="3122"/>
      </w:tblGrid>
      <w:tr w:rsidR="00E9604A" w14:paraId="347ADF75" w14:textId="77777777">
        <w:trPr>
          <w:trHeight w:val="816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4B5C" w14:textId="77777777" w:rsidR="00E9604A" w:rsidRDefault="00B45C1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E705C" wp14:editId="73D95475">
                      <wp:extent cx="4049268" cy="515112"/>
                      <wp:effectExtent l="0" t="0" r="0" b="0"/>
                      <wp:docPr id="13901" name="Group 13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9268" cy="515112"/>
                                <a:chOff x="0" y="0"/>
                                <a:chExt cx="4049268" cy="5151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9268" cy="515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8581" y="31975"/>
                                  <a:ext cx="178124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164E3A" w14:textId="77777777" w:rsidR="00E9604A" w:rsidRDefault="00B45C11">
                                    <w:r>
                                      <w:t xml:space="preserve">NOMBRE Y APELLIDOS: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01" style="width:318.84pt;height:40.56pt;mso-position-horizontal-relative:char;mso-position-vertical-relative:line" coordsize="40492,5151">
                      <v:shape id="Picture 13" style="position:absolute;width:40492;height:5151;left:0;top:0;" filled="f">
                        <v:imagedata r:id="rId8"/>
                      </v:shape>
                      <v:rect id="Rectangle 14" style="position:absolute;width:17812;height:1864;left:685;top:3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NOMBRE Y APELLIDOS: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01F5" w14:textId="77777777" w:rsidR="00E9604A" w:rsidRDefault="00B45C1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A00F1" wp14:editId="105301E2">
                      <wp:extent cx="1976628" cy="515112"/>
                      <wp:effectExtent l="0" t="0" r="0" b="0"/>
                      <wp:docPr id="13917" name="Group 13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6628" cy="515112"/>
                                <a:chOff x="0" y="0"/>
                                <a:chExt cx="1976628" cy="5151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0" name="Picture 4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6628" cy="515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1" name="Rectangle 481"/>
                              <wps:cNvSpPr/>
                              <wps:spPr>
                                <a:xfrm>
                                  <a:off x="68584" y="31975"/>
                                  <a:ext cx="161300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69C75E" w14:textId="77777777" w:rsidR="00E9604A" w:rsidRDefault="00B45C11">
                                    <w:r>
                                      <w:t xml:space="preserve">DNI, NIE o Pasaporte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17" style="width:155.64pt;height:40.56pt;mso-position-horizontal-relative:char;mso-position-vertical-relative:line" coordsize="19766,5151">
                      <v:shape id="Picture 480" style="position:absolute;width:19766;height:5151;left:0;top:0;" filled="f">
                        <v:imagedata r:id="rId10"/>
                      </v:shape>
                      <v:rect id="Rectangle 481" style="position:absolute;width:16130;height:1864;left:685;top:3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DNI, NIE o Pasaporte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E9604A" w14:paraId="163079E4" w14:textId="77777777">
        <w:trPr>
          <w:trHeight w:val="235"/>
        </w:trPr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DB61F8" w14:textId="77777777" w:rsidR="00E9604A" w:rsidRDefault="00E9604A"/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4A5876" w14:textId="77777777" w:rsidR="00E9604A" w:rsidRDefault="00E9604A"/>
        </w:tc>
      </w:tr>
      <w:tr w:rsidR="00E9604A" w14:paraId="0EBBA4B0" w14:textId="77777777">
        <w:trPr>
          <w:trHeight w:val="28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0DD31" w14:textId="77777777" w:rsidR="00E9604A" w:rsidRDefault="00B45C11">
            <w:pPr>
              <w:ind w:left="10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B7BF6F8" wp14:editId="3DBE66F4">
                  <wp:simplePos x="0" y="0"/>
                  <wp:positionH relativeFrom="column">
                    <wp:posOffset>1524</wp:posOffset>
                  </wp:positionH>
                  <wp:positionV relativeFrom="paragraph">
                    <wp:posOffset>-30452</wp:posOffset>
                  </wp:positionV>
                  <wp:extent cx="6028944" cy="173736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9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8.1- FASE DE CONCURSO - Máximo </w:t>
            </w:r>
            <w:r>
              <w:rPr>
                <w:b/>
              </w:rPr>
              <w:t xml:space="preserve">100 puntos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297EF" w14:textId="77777777" w:rsidR="00E9604A" w:rsidRDefault="00E9604A"/>
        </w:tc>
      </w:tr>
    </w:tbl>
    <w:p w14:paraId="4FA9A6F7" w14:textId="77777777" w:rsidR="00E9604A" w:rsidRDefault="00B45C11">
      <w:pPr>
        <w:spacing w:after="0"/>
      </w:pPr>
      <w:r>
        <w:rPr>
          <w:b/>
          <w:sz w:val="15"/>
        </w:rPr>
        <w:t xml:space="preserve"> </w:t>
      </w:r>
    </w:p>
    <w:tbl>
      <w:tblPr>
        <w:tblStyle w:val="TableGrid"/>
        <w:tblW w:w="9512" w:type="dxa"/>
        <w:tblInd w:w="115" w:type="dxa"/>
        <w:tblCellMar>
          <w:top w:w="6" w:type="dxa"/>
          <w:left w:w="4" w:type="dxa"/>
          <w:right w:w="31" w:type="dxa"/>
        </w:tblCellMar>
        <w:tblLook w:val="04A0" w:firstRow="1" w:lastRow="0" w:firstColumn="1" w:lastColumn="0" w:noHBand="0" w:noVBand="1"/>
      </w:tblPr>
      <w:tblGrid>
        <w:gridCol w:w="1008"/>
        <w:gridCol w:w="4540"/>
        <w:gridCol w:w="2694"/>
        <w:gridCol w:w="1270"/>
      </w:tblGrid>
      <w:tr w:rsidR="00E9604A" w14:paraId="0711C5C3" w14:textId="77777777">
        <w:trPr>
          <w:trHeight w:val="254"/>
        </w:trPr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FF5" w14:textId="77777777" w:rsidR="00E9604A" w:rsidRDefault="00B45C11">
            <w:pPr>
              <w:ind w:left="109"/>
            </w:pPr>
            <w:r>
              <w:rPr>
                <w:sz w:val="20"/>
              </w:rPr>
              <w:t xml:space="preserve">EXPERIENCIA (Máximo </w:t>
            </w:r>
            <w:r>
              <w:rPr>
                <w:b/>
                <w:sz w:val="20"/>
              </w:rPr>
              <w:t>60  puntos</w:t>
            </w:r>
            <w:r>
              <w:rPr>
                <w:sz w:val="20"/>
              </w:rPr>
              <w:t xml:space="preserve">) </w:t>
            </w:r>
          </w:p>
        </w:tc>
      </w:tr>
      <w:tr w:rsidR="00E9604A" w14:paraId="2A269190" w14:textId="77777777">
        <w:trPr>
          <w:trHeight w:val="10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F74" w14:textId="77777777" w:rsidR="00E9604A" w:rsidRDefault="00B45C11">
            <w:pPr>
              <w:ind w:left="23"/>
            </w:pPr>
            <w:r>
              <w:rPr>
                <w:sz w:val="20"/>
              </w:rPr>
              <w:t xml:space="preserve">8.2 </w:t>
            </w:r>
          </w:p>
          <w:p w14:paraId="56AC9606" w14:textId="77777777" w:rsidR="00E9604A" w:rsidRDefault="00B45C11">
            <w:pPr>
              <w:ind w:left="23"/>
            </w:pPr>
            <w:r>
              <w:rPr>
                <w:sz w:val="16"/>
              </w:rPr>
              <w:t xml:space="preserve">A) 1ª </w:t>
            </w:r>
            <w:proofErr w:type="spellStart"/>
            <w:r>
              <w:rPr>
                <w:sz w:val="16"/>
              </w:rPr>
              <w:t>parte.a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8B3" w14:textId="77777777" w:rsidR="00E9604A" w:rsidRDefault="00B45C11">
            <w:pPr>
              <w:spacing w:line="216" w:lineRule="auto"/>
              <w:ind w:left="4" w:right="45"/>
              <w:jc w:val="both"/>
            </w:pPr>
            <w:r>
              <w:rPr>
                <w:sz w:val="20"/>
              </w:rPr>
              <w:t>Servicios prestados en la plaza de Auxiliar Administrativo del Ayuntamiento de Navaconcejo objeto de consolidación en la presente convocatoria, como personal laboral, a razón de 6 puntos por cada año de servicio completo o fracción superior a seis meses</w:t>
            </w:r>
            <w:r>
              <w:rPr>
                <w:sz w:val="18"/>
              </w:rPr>
              <w:t>, hasta el máximo de 60 puntos.</w:t>
            </w:r>
            <w:r>
              <w:rPr>
                <w:b/>
                <w:sz w:val="18"/>
              </w:rPr>
              <w:t xml:space="preserve"> </w:t>
            </w:r>
          </w:p>
          <w:p w14:paraId="5B0000AB" w14:textId="77777777" w:rsidR="00E9604A" w:rsidRDefault="00B45C11">
            <w:pPr>
              <w:ind w:left="4"/>
            </w:pPr>
            <w:r>
              <w:rPr>
                <w:b/>
                <w:sz w:val="18"/>
              </w:rPr>
              <w:t xml:space="preserve">*Aportar Certificado de Servicios Prestados y vida laboral . </w:t>
            </w:r>
          </w:p>
        </w:tc>
      </w:tr>
      <w:tr w:rsidR="00E9604A" w14:paraId="7678DBC4" w14:textId="77777777">
        <w:trPr>
          <w:trHeight w:val="252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1B4E" w14:textId="77777777" w:rsidR="00E9604A" w:rsidRDefault="00B45C11">
            <w:pPr>
              <w:ind w:left="396"/>
              <w:jc w:val="center"/>
            </w:pPr>
            <w:r>
              <w:rPr>
                <w:sz w:val="20"/>
              </w:rPr>
              <w:t xml:space="preserve">Entidad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3895" w14:textId="77777777" w:rsidR="00E9604A" w:rsidRDefault="00B45C11">
            <w:pPr>
              <w:ind w:left="20"/>
              <w:jc w:val="center"/>
            </w:pPr>
            <w:r>
              <w:rPr>
                <w:sz w:val="20"/>
              </w:rPr>
              <w:t xml:space="preserve">Puesto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7D46" w14:textId="77777777" w:rsidR="00E9604A" w:rsidRDefault="00B45C11">
            <w:pPr>
              <w:ind w:left="127"/>
              <w:jc w:val="center"/>
            </w:pPr>
            <w:r>
              <w:rPr>
                <w:sz w:val="20"/>
              </w:rPr>
              <w:t xml:space="preserve">Duración </w:t>
            </w:r>
          </w:p>
        </w:tc>
      </w:tr>
      <w:tr w:rsidR="00E9604A" w14:paraId="00403459" w14:textId="77777777">
        <w:trPr>
          <w:trHeight w:val="254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D94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1FF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BF3B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2E94F25" w14:textId="77777777">
        <w:trPr>
          <w:trHeight w:val="254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DBD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EE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00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6F23EAA3" w14:textId="77777777">
        <w:trPr>
          <w:trHeight w:val="254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02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F1B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B32E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703CBC3" w14:textId="77777777">
        <w:trPr>
          <w:trHeight w:val="254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640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4146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761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0126A06" w14:textId="77777777">
        <w:trPr>
          <w:trHeight w:val="254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C22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CA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520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3253F98" w14:textId="77777777">
        <w:trPr>
          <w:trHeight w:val="252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A60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176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8245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9C08AB2" w14:textId="77777777">
        <w:trPr>
          <w:trHeight w:val="254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2B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B03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7D02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013BF442" w14:textId="77777777">
        <w:trPr>
          <w:trHeight w:val="251"/>
        </w:trPr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7C0" w14:textId="77777777" w:rsidR="00E9604A" w:rsidRDefault="00B45C11">
            <w:pPr>
              <w:ind w:right="110"/>
              <w:jc w:val="right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516FD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4162C17" w14:textId="77777777" w:rsidR="00E9604A" w:rsidRDefault="00B45C11">
      <w:pPr>
        <w:spacing w:after="0"/>
      </w:pPr>
      <w:r>
        <w:rPr>
          <w:b/>
          <w:sz w:val="18"/>
        </w:rPr>
        <w:t xml:space="preserve"> </w:t>
      </w:r>
    </w:p>
    <w:tbl>
      <w:tblPr>
        <w:tblStyle w:val="TableGrid"/>
        <w:tblW w:w="9512" w:type="dxa"/>
        <w:tblInd w:w="115" w:type="dxa"/>
        <w:tblCellMar>
          <w:top w:w="5" w:type="dxa"/>
          <w:left w:w="4" w:type="dxa"/>
          <w:right w:w="17" w:type="dxa"/>
        </w:tblCellMar>
        <w:tblLook w:val="04A0" w:firstRow="1" w:lastRow="0" w:firstColumn="1" w:lastColumn="0" w:noHBand="0" w:noVBand="1"/>
      </w:tblPr>
      <w:tblGrid>
        <w:gridCol w:w="1008"/>
        <w:gridCol w:w="4380"/>
        <w:gridCol w:w="2852"/>
        <w:gridCol w:w="1272"/>
      </w:tblGrid>
      <w:tr w:rsidR="00E9604A" w14:paraId="59559D1A" w14:textId="77777777">
        <w:trPr>
          <w:trHeight w:val="10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5D54" w14:textId="77777777" w:rsidR="00E9604A" w:rsidRDefault="00B45C11">
            <w:pPr>
              <w:spacing w:after="12"/>
              <w:ind w:left="109"/>
            </w:pPr>
            <w:r>
              <w:rPr>
                <w:sz w:val="20"/>
              </w:rPr>
              <w:t xml:space="preserve">8.2 </w:t>
            </w:r>
          </w:p>
          <w:p w14:paraId="36571EFB" w14:textId="77777777" w:rsidR="00E9604A" w:rsidRDefault="00B45C11">
            <w:pPr>
              <w:ind w:left="109"/>
            </w:pPr>
            <w:r>
              <w:rPr>
                <w:sz w:val="16"/>
              </w:rPr>
              <w:t xml:space="preserve">A) 1ª </w:t>
            </w:r>
            <w:proofErr w:type="spellStart"/>
            <w:r>
              <w:rPr>
                <w:sz w:val="16"/>
              </w:rPr>
              <w:t>parte.b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741" w14:textId="77777777" w:rsidR="00E9604A" w:rsidRDefault="00B45C11">
            <w:pPr>
              <w:ind w:left="4" w:right="56"/>
              <w:jc w:val="both"/>
            </w:pPr>
            <w:r>
              <w:rPr>
                <w:sz w:val="18"/>
              </w:rPr>
              <w:t xml:space="preserve">Servicios prestados en otras administraciones públicas, como personal laboral, con categoría de Auxiliar Administrativo: a razón de 4 puntos por cada año de servicio completo o fracción superior a seis meses, hasta el máximo de 60 puntos. </w:t>
            </w:r>
          </w:p>
          <w:p w14:paraId="56BC2ACF" w14:textId="6D504F3E" w:rsidR="00E9604A" w:rsidRDefault="00B45C11">
            <w:pPr>
              <w:ind w:left="4"/>
            </w:pPr>
            <w:r>
              <w:rPr>
                <w:b/>
                <w:sz w:val="18"/>
              </w:rPr>
              <w:t>*Aportar Certificado de Servicios Prestados</w:t>
            </w:r>
            <w:r w:rsidR="008B7C85">
              <w:rPr>
                <w:b/>
                <w:sz w:val="18"/>
              </w:rPr>
              <w:t xml:space="preserve"> y vida laboral </w:t>
            </w:r>
            <w:r>
              <w:rPr>
                <w:b/>
                <w:sz w:val="18"/>
              </w:rPr>
              <w:t xml:space="preserve">. </w:t>
            </w:r>
          </w:p>
          <w:p w14:paraId="0BC32B02" w14:textId="77777777" w:rsidR="00E9604A" w:rsidRDefault="00B45C11">
            <w:pPr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9604A" w14:paraId="2931A5D2" w14:textId="77777777">
        <w:trPr>
          <w:trHeight w:val="252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32F" w14:textId="77777777" w:rsidR="00E9604A" w:rsidRDefault="00B45C11">
            <w:pPr>
              <w:ind w:left="385"/>
              <w:jc w:val="center"/>
            </w:pPr>
            <w:r>
              <w:rPr>
                <w:sz w:val="20"/>
              </w:rPr>
              <w:t xml:space="preserve">Entidad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5BC3" w14:textId="77777777" w:rsidR="00E9604A" w:rsidRDefault="00B45C11">
            <w:pPr>
              <w:ind w:left="12"/>
              <w:jc w:val="center"/>
            </w:pPr>
            <w:r>
              <w:rPr>
                <w:sz w:val="20"/>
              </w:rPr>
              <w:t xml:space="preserve">Puesto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31F0" w14:textId="77777777" w:rsidR="00E9604A" w:rsidRDefault="00B45C11">
            <w:pPr>
              <w:ind w:left="111"/>
              <w:jc w:val="center"/>
            </w:pPr>
            <w:r>
              <w:rPr>
                <w:sz w:val="20"/>
              </w:rPr>
              <w:t xml:space="preserve">Duración </w:t>
            </w:r>
          </w:p>
        </w:tc>
      </w:tr>
      <w:tr w:rsidR="00E9604A" w14:paraId="562581A8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36C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000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5EE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2B2D6C73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FDA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8732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481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0FF89323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4B7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6AC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5CE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B60150A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664D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87D7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43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C46A6C1" w14:textId="77777777">
        <w:trPr>
          <w:trHeight w:val="252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104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4026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8CD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5FA67177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EB5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F68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AB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5C2001A" w14:textId="77777777">
        <w:trPr>
          <w:trHeight w:val="252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CAE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F69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675C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649FE7A8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A7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092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495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56C3D2E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F7DD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F57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2F3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6E119F49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C46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8CF9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388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C2FBEAA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AD4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5D14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8B6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909FBA1" w14:textId="77777777">
        <w:trPr>
          <w:trHeight w:val="252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E4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708E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04D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693F041A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155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CFB8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930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E5F1F42" w14:textId="77777777">
        <w:trPr>
          <w:trHeight w:val="25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8C2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6C2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082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27A123D" w14:textId="77777777">
        <w:trPr>
          <w:trHeight w:val="25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247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661C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41CB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5138361" w14:textId="77777777">
        <w:trPr>
          <w:trHeight w:val="252"/>
        </w:trPr>
        <w:tc>
          <w:tcPr>
            <w:tcW w:w="8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3FC" w14:textId="77777777" w:rsidR="00E9604A" w:rsidRDefault="00B45C11">
            <w:pPr>
              <w:ind w:right="123"/>
              <w:jc w:val="right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C24FA" w14:textId="77777777" w:rsidR="00E9604A" w:rsidRDefault="00B45C11">
            <w:pPr>
              <w:ind w:right="73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14:paraId="18A4041F" w14:textId="77777777" w:rsidR="00E9604A" w:rsidRDefault="00B45C11">
      <w:pPr>
        <w:spacing w:after="0"/>
        <w:jc w:val="both"/>
      </w:pPr>
      <w:r>
        <w:rPr>
          <w:b/>
          <w:sz w:val="23"/>
        </w:rPr>
        <w:t xml:space="preserve"> </w:t>
      </w:r>
    </w:p>
    <w:tbl>
      <w:tblPr>
        <w:tblStyle w:val="TableGrid"/>
        <w:tblW w:w="9493" w:type="dxa"/>
        <w:tblInd w:w="115" w:type="dxa"/>
        <w:tblCellMar>
          <w:top w:w="4" w:type="dxa"/>
          <w:left w:w="4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969"/>
        <w:gridCol w:w="1256"/>
        <w:gridCol w:w="1416"/>
      </w:tblGrid>
      <w:tr w:rsidR="00E9604A" w14:paraId="6FFC17EC" w14:textId="77777777">
        <w:trPr>
          <w:trHeight w:val="28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19B" w14:textId="77777777" w:rsidR="00E9604A" w:rsidRDefault="00B45C11">
            <w:pPr>
              <w:ind w:left="109"/>
            </w:pPr>
            <w:r>
              <w:rPr>
                <w:sz w:val="20"/>
              </w:rPr>
              <w:t xml:space="preserve">FORMACIÓN: Máximo </w:t>
            </w:r>
            <w:r>
              <w:rPr>
                <w:b/>
                <w:sz w:val="20"/>
              </w:rPr>
              <w:t xml:space="preserve">40 puntos </w:t>
            </w:r>
          </w:p>
        </w:tc>
      </w:tr>
      <w:tr w:rsidR="00E9604A" w14:paraId="1407FCAE" w14:textId="77777777">
        <w:trPr>
          <w:trHeight w:val="60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92A" w14:textId="77777777" w:rsidR="00E9604A" w:rsidRDefault="00B45C11">
            <w:pPr>
              <w:ind w:left="109" w:right="81"/>
            </w:pPr>
            <w:r>
              <w:rPr>
                <w:sz w:val="20"/>
              </w:rPr>
              <w:t xml:space="preserve">8.2 </w:t>
            </w:r>
            <w:r>
              <w:rPr>
                <w:sz w:val="16"/>
              </w:rPr>
              <w:t xml:space="preserve">2ª </w:t>
            </w:r>
            <w:proofErr w:type="spellStart"/>
            <w:r>
              <w:rPr>
                <w:sz w:val="16"/>
              </w:rPr>
              <w:t>parte.a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09F" w14:textId="77777777" w:rsidR="00E9604A" w:rsidRDefault="00B45C11">
            <w:pPr>
              <w:spacing w:line="241" w:lineRule="auto"/>
              <w:ind w:left="20" w:right="113"/>
              <w:jc w:val="both"/>
            </w:pPr>
            <w:r>
              <w:rPr>
                <w:sz w:val="18"/>
              </w:rPr>
              <w:t xml:space="preserve">Formación general: Máximo de 40 puntos. </w:t>
            </w:r>
            <w:r>
              <w:rPr>
                <w:sz w:val="20"/>
              </w:rPr>
              <w:t xml:space="preserve">Cursos de formación y perfeccionamiento: Únicamente se valorarán acciones formativas, titulación de formación profesional, universitarias y titulaciones de Expertos y Máster Universitarios debidamente acreditadas que versen sobre materias directamente relacionadas con las funciones propias del puesto convocado, impartidos por Centros Oficiales y demás Administraciones Públicas, y centros acogidos al Plan de Formación continua de las Administraciones Públicas, Universidades o Colegios Profesionales, o bien por cualquier organismo público o privado siempre que hayan sido oficialmente reconocidos, y que se acrediten mediante título, certificado o diploma, hasta un máximo de 40 puntos. </w:t>
            </w:r>
          </w:p>
          <w:p w14:paraId="0BF5EEBA" w14:textId="77777777" w:rsidR="00E9604A" w:rsidRDefault="00B45C11">
            <w:pPr>
              <w:spacing w:after="42" w:line="242" w:lineRule="auto"/>
              <w:ind w:left="20"/>
              <w:jc w:val="both"/>
            </w:pPr>
            <w:r>
              <w:rPr>
                <w:sz w:val="20"/>
              </w:rPr>
              <w:t xml:space="preserve">Se atenderá a la duración, contenido y dificultad de la formación, al centro de impartición de la misma y al tipo de certificación o titulación expedida, valorándose del siguiente modo: </w:t>
            </w:r>
          </w:p>
          <w:p w14:paraId="74D41CAD" w14:textId="77777777" w:rsidR="00E9604A" w:rsidRDefault="00B45C11">
            <w:pPr>
              <w:numPr>
                <w:ilvl w:val="0"/>
                <w:numId w:val="1"/>
              </w:numPr>
              <w:spacing w:after="45"/>
            </w:pPr>
            <w:r>
              <w:rPr>
                <w:sz w:val="20"/>
              </w:rPr>
              <w:t xml:space="preserve">Menos de 20 horas: 1 puntos. </w:t>
            </w:r>
          </w:p>
          <w:p w14:paraId="085D0127" w14:textId="77777777" w:rsidR="00E9604A" w:rsidRDefault="00B45C11">
            <w:pPr>
              <w:numPr>
                <w:ilvl w:val="0"/>
                <w:numId w:val="1"/>
              </w:numPr>
              <w:spacing w:line="306" w:lineRule="auto"/>
            </w:pPr>
            <w:r>
              <w:rPr>
                <w:sz w:val="20"/>
              </w:rPr>
              <w:t>De 20 a 50 horas: 2 puntos. 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De 51 a 80 horas: 3 puntos. </w:t>
            </w:r>
          </w:p>
          <w:p w14:paraId="7301E2A6" w14:textId="77777777" w:rsidR="00E9604A" w:rsidRDefault="00B45C11">
            <w:pPr>
              <w:numPr>
                <w:ilvl w:val="0"/>
                <w:numId w:val="1"/>
              </w:numPr>
              <w:spacing w:after="45"/>
            </w:pPr>
            <w:r>
              <w:rPr>
                <w:sz w:val="20"/>
              </w:rPr>
              <w:t xml:space="preserve">De 81 a 150 horas: 5 puntos. </w:t>
            </w:r>
          </w:p>
          <w:p w14:paraId="2A60DDF6" w14:textId="77777777" w:rsidR="00E9604A" w:rsidRDefault="00B45C11">
            <w:pPr>
              <w:numPr>
                <w:ilvl w:val="0"/>
                <w:numId w:val="1"/>
              </w:numPr>
              <w:spacing w:after="45"/>
            </w:pPr>
            <w:r>
              <w:rPr>
                <w:sz w:val="20"/>
              </w:rPr>
              <w:t xml:space="preserve">De 151 a 300 horas: 7 puntos. </w:t>
            </w:r>
          </w:p>
          <w:p w14:paraId="612FF052" w14:textId="77777777" w:rsidR="00E9604A" w:rsidRDefault="00B45C11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Más de 300 horas: 8 puntos. </w:t>
            </w:r>
          </w:p>
          <w:p w14:paraId="07235E59" w14:textId="77777777" w:rsidR="00E9604A" w:rsidRDefault="00B45C11">
            <w:pPr>
              <w:spacing w:after="2" w:line="239" w:lineRule="auto"/>
              <w:ind w:left="4"/>
              <w:jc w:val="both"/>
            </w:pPr>
            <w:r>
              <w:rPr>
                <w:sz w:val="18"/>
              </w:rPr>
              <w:t xml:space="preserve">A efectos de equivalencia de los estudios universitarios, y para aquellos en los que no se establezca el número de horas o créditos realizados, se establece la siguiente equivalencia: </w:t>
            </w:r>
          </w:p>
          <w:p w14:paraId="72E726AA" w14:textId="77777777" w:rsidR="00E9604A" w:rsidRDefault="00B45C11">
            <w:pPr>
              <w:ind w:left="4"/>
            </w:pPr>
            <w:r>
              <w:rPr>
                <w:sz w:val="18"/>
              </w:rPr>
              <w:t xml:space="preserve">-25 horas por cada crédito ECTS reconocido. </w:t>
            </w:r>
          </w:p>
          <w:p w14:paraId="28C339A7" w14:textId="77777777" w:rsidR="00E9604A" w:rsidRDefault="00B45C11">
            <w:pPr>
              <w:ind w:left="4"/>
            </w:pPr>
            <w:r>
              <w:rPr>
                <w:sz w:val="18"/>
              </w:rPr>
              <w:t xml:space="preserve">-10 horas para el resto de créditos reconocidos. </w:t>
            </w:r>
          </w:p>
          <w:p w14:paraId="648772BD" w14:textId="77777777" w:rsidR="00E9604A" w:rsidRDefault="00B45C11">
            <w:pPr>
              <w:ind w:left="4"/>
            </w:pPr>
            <w:r>
              <w:rPr>
                <w:sz w:val="18"/>
              </w:rPr>
              <w:t xml:space="preserve"> </w:t>
            </w:r>
          </w:p>
          <w:p w14:paraId="3B49A9E8" w14:textId="77777777" w:rsidR="00E9604A" w:rsidRDefault="00B45C11">
            <w:pPr>
              <w:ind w:left="6" w:right="106" w:hanging="2"/>
              <w:jc w:val="both"/>
            </w:pPr>
            <w:r>
              <w:rPr>
                <w:sz w:val="18"/>
              </w:rPr>
              <w:t xml:space="preserve">*Las titulaciones académicas se justificarán mediante copia del correspondiente título o resguardo acreditativo de su solicitud. Los cursos se acreditarán mediante copia del diploma o certificado de aprovechamiento o asistencia, debiendo constar expresamente la duración de los mismos. En los cursos que no se acredite el número de horas no se asignará puntuación. </w:t>
            </w:r>
          </w:p>
        </w:tc>
      </w:tr>
      <w:tr w:rsidR="00E9604A" w14:paraId="76C922BF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90F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09D" w14:textId="77777777" w:rsidR="00E9604A" w:rsidRDefault="00B45C11">
            <w:pPr>
              <w:ind w:left="370"/>
              <w:jc w:val="center"/>
            </w:pPr>
            <w:r>
              <w:rPr>
                <w:b/>
                <w:sz w:val="20"/>
              </w:rPr>
              <w:t xml:space="preserve">Denominación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91C4" w14:textId="77777777" w:rsidR="00E9604A" w:rsidRDefault="00B45C11">
            <w:pPr>
              <w:ind w:left="3"/>
              <w:jc w:val="center"/>
            </w:pPr>
            <w:r>
              <w:rPr>
                <w:b/>
                <w:sz w:val="20"/>
              </w:rPr>
              <w:t xml:space="preserve">Nº horas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A46" w14:textId="77777777" w:rsidR="00E9604A" w:rsidRDefault="00B45C11">
            <w:pPr>
              <w:ind w:left="16"/>
              <w:jc w:val="center"/>
            </w:pPr>
            <w:r>
              <w:rPr>
                <w:b/>
                <w:sz w:val="20"/>
              </w:rPr>
              <w:t xml:space="preserve">Puntos </w:t>
            </w:r>
          </w:p>
        </w:tc>
      </w:tr>
      <w:tr w:rsidR="00E9604A" w14:paraId="0A57694E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F8FE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E8A3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02D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FBD1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03A77AC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9D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A36D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52A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CA80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5EC4D0E4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064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E6B8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0B65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06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6DE5609C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63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FBD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D52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15C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CD9E990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416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C24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81B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52E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0F8718A1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776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2503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AB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38C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2411568F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9900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7DE6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C5C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2B5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A674F01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6665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FE3E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A4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39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EA7ED1C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73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B841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7632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3B2D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BCEE900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3B1E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AF9D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D8F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B879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6557E1F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8656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2D8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BC0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021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0B66B9A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8B1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AD7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3A1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893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94403FE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960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70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31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F7B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E39C07D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6B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4B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3C20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1CB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07FF07E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49C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7DB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72DB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F6D3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CBC6EEE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4B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439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63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B0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0CD1C98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55F7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C5E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CF5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4C3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5B00B1E7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8AB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EEE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CE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4CC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57CE1F7C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C2CF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B84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820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E1F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B35D30B" w14:textId="77777777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90B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B2C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9F51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DBB0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6F18B45" w14:textId="77777777">
        <w:trPr>
          <w:trHeight w:val="252"/>
        </w:trPr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A40" w14:textId="77777777" w:rsidR="00E9604A" w:rsidRDefault="00B45C11">
            <w:pPr>
              <w:ind w:right="90"/>
              <w:jc w:val="right"/>
            </w:pPr>
            <w:r>
              <w:rPr>
                <w:b/>
                <w:sz w:val="18"/>
              </w:rPr>
              <w:t xml:space="preserve">TOTAL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1C72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4B788BB7" w14:textId="77777777" w:rsidR="00E9604A" w:rsidRDefault="00B45C11">
      <w:pPr>
        <w:spacing w:after="0"/>
        <w:jc w:val="both"/>
      </w:pPr>
      <w:r>
        <w:rPr>
          <w:b/>
          <w:sz w:val="18"/>
        </w:rPr>
        <w:t xml:space="preserve"> </w:t>
      </w:r>
    </w:p>
    <w:p w14:paraId="6A94C76A" w14:textId="77777777" w:rsidR="00E9604A" w:rsidRDefault="00B45C11">
      <w:pPr>
        <w:spacing w:after="0"/>
        <w:jc w:val="both"/>
      </w:pPr>
      <w:r>
        <w:rPr>
          <w:b/>
          <w:sz w:val="18"/>
        </w:rPr>
        <w:t xml:space="preserve"> </w:t>
      </w:r>
    </w:p>
    <w:p w14:paraId="68B328D6" w14:textId="77777777" w:rsidR="00E9604A" w:rsidRDefault="00B45C11">
      <w:pPr>
        <w:spacing w:after="0"/>
        <w:jc w:val="both"/>
      </w:pPr>
      <w:r>
        <w:rPr>
          <w:b/>
          <w:sz w:val="18"/>
        </w:rPr>
        <w:t xml:space="preserve"> </w:t>
      </w:r>
    </w:p>
    <w:p w14:paraId="3C329932" w14:textId="77777777" w:rsidR="00E9604A" w:rsidRDefault="00B45C11">
      <w:pPr>
        <w:spacing w:after="0"/>
        <w:jc w:val="both"/>
      </w:pPr>
      <w:r>
        <w:rPr>
          <w:b/>
          <w:sz w:val="18"/>
        </w:rPr>
        <w:t xml:space="preserve"> </w:t>
      </w:r>
    </w:p>
    <w:p w14:paraId="7C2BEBE0" w14:textId="77777777" w:rsidR="00E9604A" w:rsidRDefault="00B45C11">
      <w:pPr>
        <w:spacing w:after="0"/>
      </w:pPr>
      <w:r>
        <w:rPr>
          <w:b/>
          <w:sz w:val="18"/>
        </w:rPr>
        <w:t xml:space="preserve"> </w:t>
      </w:r>
    </w:p>
    <w:tbl>
      <w:tblPr>
        <w:tblStyle w:val="TableGrid"/>
        <w:tblW w:w="9496" w:type="dxa"/>
        <w:tblInd w:w="115" w:type="dxa"/>
        <w:tblCellMar>
          <w:top w:w="6" w:type="dxa"/>
          <w:left w:w="4" w:type="dxa"/>
          <w:right w:w="39" w:type="dxa"/>
        </w:tblCellMar>
        <w:tblLook w:val="04A0" w:firstRow="1" w:lastRow="0" w:firstColumn="1" w:lastColumn="0" w:noHBand="0" w:noVBand="1"/>
      </w:tblPr>
      <w:tblGrid>
        <w:gridCol w:w="852"/>
        <w:gridCol w:w="5666"/>
        <w:gridCol w:w="1564"/>
        <w:gridCol w:w="1414"/>
      </w:tblGrid>
      <w:tr w:rsidR="00E9604A" w14:paraId="389221F4" w14:textId="77777777">
        <w:trPr>
          <w:trHeight w:val="3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F2FA" w14:textId="77777777" w:rsidR="00E9604A" w:rsidRDefault="00B45C11">
            <w:pPr>
              <w:ind w:left="109" w:right="45"/>
            </w:pPr>
            <w:r>
              <w:rPr>
                <w:sz w:val="20"/>
              </w:rPr>
              <w:t xml:space="preserve">8.2 </w:t>
            </w:r>
            <w:r>
              <w:rPr>
                <w:sz w:val="16"/>
              </w:rPr>
              <w:t xml:space="preserve">2ª </w:t>
            </w:r>
            <w:proofErr w:type="spellStart"/>
            <w:r>
              <w:rPr>
                <w:sz w:val="16"/>
              </w:rPr>
              <w:t>parte.b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B60" w14:textId="77777777" w:rsidR="00E9604A" w:rsidRDefault="00B45C11">
            <w:pPr>
              <w:spacing w:line="261" w:lineRule="auto"/>
              <w:ind w:left="4" w:right="82"/>
              <w:jc w:val="both"/>
            </w:pPr>
            <w:r>
              <w:rPr>
                <w:sz w:val="20"/>
              </w:rPr>
              <w:t xml:space="preserve">Formación específica: Máximo de 6 puntos. Se valorarán adicionalmente respecto a la puntuación obtenida en formación general, el estar en posesión de acciones formativas vinculadas a las siguientes materias: </w:t>
            </w:r>
          </w:p>
          <w:p w14:paraId="468ED173" w14:textId="77777777" w:rsidR="00E9604A" w:rsidRDefault="00B45C11">
            <w:pPr>
              <w:spacing w:after="32" w:line="258" w:lineRule="auto"/>
              <w:ind w:left="4"/>
              <w:jc w:val="both"/>
            </w:pPr>
            <w:r>
              <w:rPr>
                <w:sz w:val="20"/>
              </w:rPr>
              <w:t xml:space="preserve">1. Formación específica a razón de 1 punto por titulación, hasta un máximo de 6 puntos, relacionada con las siguientes materias: </w:t>
            </w:r>
          </w:p>
          <w:p w14:paraId="7005FEDE" w14:textId="77777777" w:rsidR="00E9604A" w:rsidRDefault="00B45C11">
            <w:pPr>
              <w:numPr>
                <w:ilvl w:val="0"/>
                <w:numId w:val="2"/>
              </w:numPr>
              <w:spacing w:after="32"/>
              <w:ind w:hanging="360"/>
            </w:pPr>
            <w:r>
              <w:rPr>
                <w:sz w:val="20"/>
              </w:rPr>
              <w:t xml:space="preserve">Atención al ciudadano. </w:t>
            </w:r>
          </w:p>
          <w:p w14:paraId="310F7F8A" w14:textId="77777777" w:rsidR="00E9604A" w:rsidRDefault="00B45C11">
            <w:pPr>
              <w:numPr>
                <w:ilvl w:val="0"/>
                <w:numId w:val="2"/>
              </w:numPr>
              <w:spacing w:after="31"/>
              <w:ind w:hanging="360"/>
            </w:pPr>
            <w:r>
              <w:rPr>
                <w:sz w:val="20"/>
              </w:rPr>
              <w:t xml:space="preserve">Auxiliar Administrativo. </w:t>
            </w:r>
          </w:p>
          <w:p w14:paraId="3A9C9265" w14:textId="77777777" w:rsidR="00E9604A" w:rsidRDefault="00B45C11">
            <w:pPr>
              <w:numPr>
                <w:ilvl w:val="0"/>
                <w:numId w:val="2"/>
              </w:numPr>
              <w:spacing w:after="31"/>
              <w:ind w:hanging="360"/>
            </w:pPr>
            <w:r>
              <w:rPr>
                <w:sz w:val="20"/>
              </w:rPr>
              <w:t xml:space="preserve">Secretariado. </w:t>
            </w:r>
          </w:p>
          <w:p w14:paraId="23A90E8D" w14:textId="77777777" w:rsidR="00E9604A" w:rsidRDefault="00B45C11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Idiomas. </w:t>
            </w:r>
          </w:p>
          <w:p w14:paraId="279FF33E" w14:textId="77777777" w:rsidR="00E9604A" w:rsidRDefault="00B45C11">
            <w:pPr>
              <w:ind w:left="1156"/>
            </w:pPr>
            <w:r>
              <w:rPr>
                <w:sz w:val="20"/>
              </w:rPr>
              <w:t xml:space="preserve"> </w:t>
            </w:r>
          </w:p>
          <w:p w14:paraId="3E4357F5" w14:textId="77777777" w:rsidR="00E9604A" w:rsidRDefault="00B45C11">
            <w:pPr>
              <w:ind w:left="6" w:right="77" w:hanging="2"/>
              <w:jc w:val="both"/>
            </w:pPr>
            <w:r>
              <w:rPr>
                <w:sz w:val="18"/>
              </w:rPr>
              <w:t xml:space="preserve">*Las titulaciones académicas se justificarán mediante copia del correspondiente título o resguardo acreditativo de su solicitud. Los cursos se acreditarán mediante copia del diploma o certificado de aprovechamiento o asistencia, debiendo constar expresamente la duración de los mismos. En los cursos que no se acredite el número de horas no se asignará puntuación. </w:t>
            </w:r>
          </w:p>
        </w:tc>
      </w:tr>
      <w:tr w:rsidR="00E9604A" w14:paraId="64F6AC52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036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D7E7" w14:textId="77777777" w:rsidR="00E9604A" w:rsidRDefault="00B45C11">
            <w:pPr>
              <w:ind w:left="404"/>
              <w:jc w:val="center"/>
            </w:pPr>
            <w:r>
              <w:rPr>
                <w:b/>
                <w:sz w:val="20"/>
              </w:rPr>
              <w:t xml:space="preserve">Denominación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7C0E" w14:textId="77777777" w:rsidR="00E9604A" w:rsidRDefault="00B45C11">
            <w:pPr>
              <w:ind w:left="37"/>
              <w:jc w:val="center"/>
            </w:pPr>
            <w:r>
              <w:rPr>
                <w:b/>
                <w:sz w:val="20"/>
              </w:rPr>
              <w:t>Nº horas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F555" w14:textId="77777777" w:rsidR="00E9604A" w:rsidRDefault="00B45C11">
            <w:pPr>
              <w:ind w:left="38"/>
              <w:jc w:val="center"/>
            </w:pPr>
            <w:r>
              <w:rPr>
                <w:b/>
                <w:sz w:val="20"/>
              </w:rPr>
              <w:t xml:space="preserve">Puntos </w:t>
            </w:r>
          </w:p>
        </w:tc>
      </w:tr>
      <w:tr w:rsidR="00E9604A" w14:paraId="09FB69A0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BF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4446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19F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E63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7D4A15E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3C5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093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370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07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020173BE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61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1AB4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B44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B4F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C7868AE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2C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ACCC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B511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02C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52534AB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3B3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C7B9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B0D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493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DDAD335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69B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3B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E1DC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716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4F82CBD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75D8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8DED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841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035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0248400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468B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344F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B79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875B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921B635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AF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8C4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084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010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5D7CF151" w14:textId="77777777">
        <w:trPr>
          <w:trHeight w:val="2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D46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B31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EE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12E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5495B256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A7F0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712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CF9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1F3A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716B962C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06A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422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CD1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34F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03D4C251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0A0C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5623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462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394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02E70AC5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FF9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DCD1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1F5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A5C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3730A081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D7E4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C1B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5F2E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4A77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150228C4" w14:textId="77777777">
        <w:trPr>
          <w:trHeight w:val="2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56A5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D35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149C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9A9B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FC12454" w14:textId="77777777">
        <w:trPr>
          <w:trHeight w:val="2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B5CE" w14:textId="77777777" w:rsidR="00E9604A" w:rsidRDefault="00B45C1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6812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31EA" w14:textId="77777777" w:rsidR="00E9604A" w:rsidRDefault="00B45C1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A66" w14:textId="77777777" w:rsidR="00E9604A" w:rsidRDefault="00B45C11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9604A" w14:paraId="47B37FBC" w14:textId="77777777">
        <w:trPr>
          <w:trHeight w:val="253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8C4C" w14:textId="77777777" w:rsidR="00E9604A" w:rsidRDefault="00B45C11">
            <w:pPr>
              <w:ind w:right="64"/>
              <w:jc w:val="right"/>
            </w:pPr>
            <w:r>
              <w:rPr>
                <w:b/>
                <w:sz w:val="18"/>
              </w:rPr>
              <w:t xml:space="preserve">TOTAL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621B05" w14:textId="77777777" w:rsidR="00E9604A" w:rsidRDefault="00B45C11">
            <w:r>
              <w:rPr>
                <w:b/>
                <w:sz w:val="18"/>
              </w:rPr>
              <w:t xml:space="preserve"> </w:t>
            </w:r>
          </w:p>
        </w:tc>
      </w:tr>
      <w:tr w:rsidR="00E9604A" w14:paraId="00BA0556" w14:textId="77777777">
        <w:trPr>
          <w:trHeight w:val="229"/>
        </w:trPr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EDF" w14:textId="77777777" w:rsidR="00E9604A" w:rsidRDefault="00B45C11">
            <w:pPr>
              <w:ind w:right="64"/>
              <w:jc w:val="right"/>
            </w:pPr>
            <w:r>
              <w:rPr>
                <w:b/>
                <w:sz w:val="18"/>
              </w:rPr>
              <w:t xml:space="preserve">TOTAL GENERAL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05271B" w14:textId="77777777" w:rsidR="00E9604A" w:rsidRDefault="00B45C11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14:paraId="7B6B7580" w14:textId="77777777" w:rsidR="00E9604A" w:rsidRDefault="00B45C11">
      <w:pPr>
        <w:spacing w:after="50"/>
        <w:ind w:left="2138"/>
        <w:jc w:val="center"/>
      </w:pPr>
      <w:r>
        <w:t xml:space="preserve"> </w:t>
      </w:r>
    </w:p>
    <w:p w14:paraId="6487B7B8" w14:textId="77777777" w:rsidR="00E9604A" w:rsidRDefault="00B45C11">
      <w:pPr>
        <w:spacing w:after="47"/>
        <w:ind w:left="2138"/>
        <w:jc w:val="center"/>
      </w:pPr>
      <w:r>
        <w:t xml:space="preserve"> </w:t>
      </w:r>
    </w:p>
    <w:p w14:paraId="459FFBC3" w14:textId="77777777" w:rsidR="00E9604A" w:rsidRDefault="00B45C11">
      <w:pPr>
        <w:spacing w:after="50"/>
        <w:ind w:left="2138"/>
        <w:jc w:val="center"/>
      </w:pPr>
      <w:r>
        <w:t xml:space="preserve"> </w:t>
      </w:r>
    </w:p>
    <w:p w14:paraId="258A5397" w14:textId="77777777" w:rsidR="00E9604A" w:rsidRDefault="00B45C11">
      <w:pPr>
        <w:spacing w:after="47"/>
        <w:ind w:left="2138"/>
        <w:jc w:val="center"/>
      </w:pPr>
      <w:r>
        <w:t xml:space="preserve"> </w:t>
      </w:r>
    </w:p>
    <w:p w14:paraId="46B582F9" w14:textId="77777777" w:rsidR="00E9604A" w:rsidRDefault="00B45C11">
      <w:pPr>
        <w:spacing w:after="0"/>
        <w:ind w:right="892"/>
        <w:jc w:val="right"/>
      </w:pPr>
      <w:r>
        <w:t xml:space="preserve">En …………………. a …. de …………………. de 2022 Fdo:………………………………………. </w:t>
      </w:r>
    </w:p>
    <w:sectPr w:rsidR="00E9604A">
      <w:headerReference w:type="even" r:id="rId12"/>
      <w:headerReference w:type="default" r:id="rId13"/>
      <w:headerReference w:type="first" r:id="rId14"/>
      <w:pgSz w:w="11904" w:h="16840"/>
      <w:pgMar w:top="2335" w:right="3317" w:bottom="1394" w:left="1162" w:header="8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85DF" w14:textId="77777777" w:rsidR="006B128D" w:rsidRDefault="00B45C11">
      <w:pPr>
        <w:spacing w:after="0" w:line="240" w:lineRule="auto"/>
      </w:pPr>
      <w:r>
        <w:separator/>
      </w:r>
    </w:p>
  </w:endnote>
  <w:endnote w:type="continuationSeparator" w:id="0">
    <w:p w14:paraId="11B348CE" w14:textId="77777777" w:rsidR="006B128D" w:rsidRDefault="00B4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076D5" w14:textId="77777777" w:rsidR="006B128D" w:rsidRDefault="00B45C11">
      <w:pPr>
        <w:spacing w:after="0" w:line="240" w:lineRule="auto"/>
      </w:pPr>
      <w:r>
        <w:separator/>
      </w:r>
    </w:p>
  </w:footnote>
  <w:footnote w:type="continuationSeparator" w:id="0">
    <w:p w14:paraId="105DDADB" w14:textId="77777777" w:rsidR="006B128D" w:rsidRDefault="00B4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7589" w14:textId="77777777" w:rsidR="00E9604A" w:rsidRDefault="00B45C11">
    <w:pPr>
      <w:spacing w:after="0"/>
      <w:ind w:left="-5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412EAE" wp14:editId="7FA898C8">
          <wp:simplePos x="0" y="0"/>
          <wp:positionH relativeFrom="page">
            <wp:posOffset>734568</wp:posOffset>
          </wp:positionH>
          <wp:positionV relativeFrom="page">
            <wp:posOffset>525790</wp:posOffset>
          </wp:positionV>
          <wp:extent cx="943356" cy="94183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356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02F7" w14:textId="77777777" w:rsidR="00E9604A" w:rsidRDefault="00B45C11" w:rsidP="00B45C11">
    <w:pPr>
      <w:spacing w:after="0"/>
      <w:ind w:left="-5"/>
      <w:jc w:val="center"/>
    </w:pPr>
    <w:r>
      <w:t xml:space="preserve">                                      </w:t>
    </w:r>
    <w:r>
      <w:rPr>
        <w:noProof/>
      </w:rPr>
      <w:drawing>
        <wp:inline distT="0" distB="0" distL="0" distR="0" wp14:anchorId="01FA2D1E" wp14:editId="75A18022">
          <wp:extent cx="664210" cy="1183005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A7720" w14:textId="77777777" w:rsidR="00B45C11" w:rsidRPr="00B45C11" w:rsidRDefault="00B45C11" w:rsidP="00B45C11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EastAsia" w:hAnsiTheme="minorHAnsi" w:cstheme="minorBidi"/>
        <w:b/>
        <w:color w:val="auto"/>
        <w:sz w:val="24"/>
        <w:szCs w:val="24"/>
        <w:lang w:eastAsia="en-US"/>
      </w:rPr>
    </w:pPr>
    <w:r>
      <w:rPr>
        <w:rFonts w:asciiTheme="minorHAnsi" w:eastAsiaTheme="minorEastAsia" w:hAnsiTheme="minorHAnsi" w:cstheme="minorBidi"/>
        <w:b/>
        <w:color w:val="auto"/>
        <w:sz w:val="24"/>
        <w:szCs w:val="24"/>
        <w:lang w:eastAsia="en-US"/>
      </w:rPr>
      <w:t xml:space="preserve">                               </w:t>
    </w:r>
    <w:r w:rsidRPr="00B45C11">
      <w:rPr>
        <w:rFonts w:asciiTheme="minorHAnsi" w:eastAsiaTheme="minorEastAsia" w:hAnsiTheme="minorHAnsi" w:cstheme="minorBidi"/>
        <w:b/>
        <w:color w:val="auto"/>
        <w:sz w:val="24"/>
        <w:szCs w:val="24"/>
        <w:lang w:eastAsia="en-US"/>
      </w:rPr>
      <w:t>AYUNTAMIENTO DE NAVACONCEJO</w:t>
    </w:r>
  </w:p>
  <w:p w14:paraId="7738E5B5" w14:textId="77777777" w:rsidR="00B45C11" w:rsidRPr="00B45C11" w:rsidRDefault="00B45C11" w:rsidP="00B45C11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EastAsia" w:hAnsiTheme="minorHAnsi" w:cstheme="minorBidi"/>
        <w:b/>
        <w:color w:val="auto"/>
        <w:sz w:val="24"/>
        <w:szCs w:val="24"/>
        <w:lang w:eastAsia="en-US"/>
      </w:rPr>
    </w:pPr>
    <w:r>
      <w:rPr>
        <w:rFonts w:asciiTheme="minorHAnsi" w:eastAsiaTheme="minorEastAsia" w:hAnsiTheme="minorHAnsi" w:cstheme="minorBidi"/>
        <w:b/>
        <w:color w:val="auto"/>
        <w:sz w:val="24"/>
        <w:szCs w:val="24"/>
        <w:lang w:eastAsia="en-US"/>
      </w:rPr>
      <w:t xml:space="preserve">                              </w:t>
    </w:r>
    <w:r w:rsidRPr="00B45C11">
      <w:rPr>
        <w:rFonts w:asciiTheme="minorHAnsi" w:eastAsiaTheme="minorEastAsia" w:hAnsiTheme="minorHAnsi" w:cstheme="minorBidi"/>
        <w:b/>
        <w:color w:val="auto"/>
        <w:sz w:val="24"/>
        <w:szCs w:val="24"/>
        <w:lang w:eastAsia="en-US"/>
      </w:rPr>
      <w:t>-CÁCERES-</w:t>
    </w:r>
  </w:p>
  <w:p w14:paraId="5CD13DD9" w14:textId="77777777" w:rsidR="00B45C11" w:rsidRDefault="00B45C11" w:rsidP="00B45C11">
    <w:pPr>
      <w:spacing w:after="0"/>
      <w:ind w:left="-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841F" w14:textId="77777777" w:rsidR="00E9604A" w:rsidRDefault="00B45C11">
    <w:pPr>
      <w:spacing w:after="0"/>
      <w:ind w:left="-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BD86F3" wp14:editId="34EEE6BA">
          <wp:simplePos x="0" y="0"/>
          <wp:positionH relativeFrom="page">
            <wp:posOffset>734568</wp:posOffset>
          </wp:positionH>
          <wp:positionV relativeFrom="page">
            <wp:posOffset>525790</wp:posOffset>
          </wp:positionV>
          <wp:extent cx="943356" cy="941832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356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82080"/>
    <w:multiLevelType w:val="hybridMultilevel"/>
    <w:tmpl w:val="F3D03652"/>
    <w:lvl w:ilvl="0" w:tplc="3594F7F4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C6226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98418C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A79C8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82384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0F4C8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A3982">
      <w:start w:val="1"/>
      <w:numFmt w:val="bullet"/>
      <w:lvlText w:val="•"/>
      <w:lvlJc w:val="left"/>
      <w:pPr>
        <w:ind w:left="7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8F230">
      <w:start w:val="1"/>
      <w:numFmt w:val="bullet"/>
      <w:lvlText w:val="o"/>
      <w:lvlJc w:val="left"/>
      <w:pPr>
        <w:ind w:left="7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6C9DE">
      <w:start w:val="1"/>
      <w:numFmt w:val="bullet"/>
      <w:lvlText w:val="▪"/>
      <w:lvlJc w:val="left"/>
      <w:pPr>
        <w:ind w:left="8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71607B"/>
    <w:multiLevelType w:val="hybridMultilevel"/>
    <w:tmpl w:val="378A0CEE"/>
    <w:lvl w:ilvl="0" w:tplc="413CFA06">
      <w:start w:val="1"/>
      <w:numFmt w:val="bullet"/>
      <w:lvlText w:val="-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2B70A">
      <w:start w:val="1"/>
      <w:numFmt w:val="bullet"/>
      <w:lvlText w:val="o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4AD50">
      <w:start w:val="1"/>
      <w:numFmt w:val="bullet"/>
      <w:lvlText w:val="▪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8AFFA">
      <w:start w:val="1"/>
      <w:numFmt w:val="bullet"/>
      <w:lvlText w:val="•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4880A">
      <w:start w:val="1"/>
      <w:numFmt w:val="bullet"/>
      <w:lvlText w:val="o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5CDDFA">
      <w:start w:val="1"/>
      <w:numFmt w:val="bullet"/>
      <w:lvlText w:val="▪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ABD54">
      <w:start w:val="1"/>
      <w:numFmt w:val="bullet"/>
      <w:lvlText w:val="•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68BCA">
      <w:start w:val="1"/>
      <w:numFmt w:val="bullet"/>
      <w:lvlText w:val="o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A903A">
      <w:start w:val="1"/>
      <w:numFmt w:val="bullet"/>
      <w:lvlText w:val="▪"/>
      <w:lvlJc w:val="left"/>
      <w:pPr>
        <w:ind w:left="6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4A"/>
    <w:rsid w:val="006B128D"/>
    <w:rsid w:val="008B7C85"/>
    <w:rsid w:val="00B45C11"/>
    <w:rsid w:val="00E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9F8E"/>
  <w15:docId w15:val="{4273B165-B7CE-4620-AB8F-5E9CB4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45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C89EB58446E3264EA53EBFF365E4D32F.docx</dc:title>
  <dc:subject/>
  <dc:creator>GESDOC</dc:creator>
  <cp:keywords>()</cp:keywords>
  <cp:lastModifiedBy>Eduardo</cp:lastModifiedBy>
  <cp:revision>3</cp:revision>
  <dcterms:created xsi:type="dcterms:W3CDTF">2022-10-10T16:14:00Z</dcterms:created>
  <dcterms:modified xsi:type="dcterms:W3CDTF">2022-10-11T08:50:00Z</dcterms:modified>
</cp:coreProperties>
</file>